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582B" w:rsidRDefault="00390CEC">
      <w:pPr>
        <w:spacing w:after="237" w:line="259" w:lineRule="auto"/>
        <w:ind w:left="1220" w:firstLine="0"/>
      </w:pPr>
      <w:r>
        <w:rPr>
          <w:rFonts w:asciiTheme="minorEastAsia" w:eastAsiaTheme="minorEastAsia" w:hAnsiTheme="minorEastAsia"/>
          <w:lang w:eastAsia="zh-CN"/>
        </w:rPr>
        <w:t xml:space="preserve"> </w:t>
      </w:r>
    </w:p>
    <w:p w:rsidR="008F582B" w:rsidRDefault="00390CEC">
      <w:pPr>
        <w:spacing w:after="0" w:line="259" w:lineRule="auto"/>
        <w:ind w:left="10" w:right="119"/>
        <w:jc w:val="center"/>
      </w:pPr>
      <w:r>
        <w:rPr>
          <w:sz w:val="24"/>
        </w:rPr>
        <w:t xml:space="preserve">Mount Litera Zee School ,Roorkee </w:t>
      </w:r>
    </w:p>
    <w:p w:rsidR="00904F57" w:rsidRDefault="00411760">
      <w:pPr>
        <w:spacing w:after="0" w:line="259" w:lineRule="auto"/>
        <w:ind w:left="10" w:right="114"/>
        <w:jc w:val="cente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Grade</w:t>
      </w:r>
      <w:r w:rsidR="006716C7">
        <w:rPr>
          <w:rFonts w:asciiTheme="minorEastAsia" w:eastAsiaTheme="minorEastAsia" w:hAnsiTheme="minorEastAsia" w:hint="eastAsia"/>
          <w:sz w:val="24"/>
          <w:lang w:eastAsia="zh-CN"/>
        </w:rPr>
        <w:t xml:space="preserve"> </w:t>
      </w:r>
      <w:r w:rsidR="00C376F1">
        <w:rPr>
          <w:rFonts w:asciiTheme="minorEastAsia" w:eastAsiaTheme="minorEastAsia" w:hAnsiTheme="minorEastAsia"/>
          <w:sz w:val="24"/>
          <w:lang w:eastAsia="zh-CN"/>
        </w:rPr>
        <w:t>–</w:t>
      </w:r>
      <w:r w:rsidR="006930C9">
        <w:rPr>
          <w:rFonts w:asciiTheme="minorEastAsia" w:eastAsiaTheme="minorEastAsia" w:hAnsiTheme="minorEastAsia"/>
          <w:sz w:val="24"/>
          <w:lang w:eastAsia="zh-CN"/>
        </w:rPr>
        <w:t xml:space="preserve"> </w:t>
      </w:r>
      <w:r w:rsidR="00CF601F">
        <w:rPr>
          <w:rFonts w:asciiTheme="minorEastAsia" w:eastAsiaTheme="minorEastAsia" w:hAnsiTheme="minorEastAsia" w:hint="eastAsia"/>
          <w:sz w:val="24"/>
          <w:lang w:eastAsia="zh-CN"/>
        </w:rPr>
        <w:t>VIII</w:t>
      </w:r>
    </w:p>
    <w:p w:rsidR="008F582B" w:rsidRDefault="00390CEC">
      <w:pPr>
        <w:spacing w:after="0" w:line="259" w:lineRule="auto"/>
        <w:ind w:left="10" w:right="114"/>
        <w:jc w:val="center"/>
      </w:pPr>
      <w:r>
        <w:rPr>
          <w:sz w:val="24"/>
        </w:rPr>
        <w:t xml:space="preserve">Subject- S.St  </w:t>
      </w:r>
    </w:p>
    <w:p w:rsidR="00322EC7" w:rsidRDefault="00904F57" w:rsidP="00322EC7">
      <w:pPr>
        <w:spacing w:after="0" w:line="259" w:lineRule="auto"/>
        <w:ind w:left="10" w:right="119"/>
        <w:jc w:val="center"/>
        <w:rPr>
          <w:sz w:val="24"/>
        </w:rPr>
      </w:pPr>
      <w:r>
        <w:rPr>
          <w:rFonts w:asciiTheme="minorEastAsia" w:eastAsiaTheme="minorEastAsia" w:hAnsiTheme="minorEastAsia" w:hint="eastAsia"/>
          <w:sz w:val="24"/>
          <w:lang w:eastAsia="zh-CN"/>
        </w:rPr>
        <w:t>Civics</w:t>
      </w:r>
    </w:p>
    <w:p w:rsidR="00411760" w:rsidRDefault="00390CEC" w:rsidP="00F91F83">
      <w:pPr>
        <w:spacing w:after="0" w:line="259" w:lineRule="auto"/>
        <w:ind w:left="10" w:right="119"/>
        <w:jc w:val="center"/>
        <w:rPr>
          <w:rFonts w:asciiTheme="minorEastAsia" w:eastAsiaTheme="minorEastAsia" w:hAnsiTheme="minorEastAsia"/>
          <w:sz w:val="24"/>
          <w:lang w:eastAsia="zh-CN"/>
        </w:rPr>
      </w:pPr>
      <w:r>
        <w:rPr>
          <w:sz w:val="24"/>
        </w:rPr>
        <w:t xml:space="preserve">Chapter </w:t>
      </w:r>
      <w:r w:rsidR="00CF601F">
        <w:rPr>
          <w:rFonts w:asciiTheme="minorEastAsia" w:eastAsiaTheme="minorEastAsia" w:hAnsiTheme="minorEastAsia" w:hint="eastAsia"/>
          <w:sz w:val="24"/>
          <w:lang w:eastAsia="zh-CN"/>
        </w:rPr>
        <w:t>4</w:t>
      </w:r>
    </w:p>
    <w:p w:rsidR="00731179" w:rsidRDefault="00CF601F" w:rsidP="00F91F83">
      <w:pPr>
        <w:spacing w:after="0" w:line="259" w:lineRule="auto"/>
        <w:ind w:left="10" w:right="119"/>
        <w:jc w:val="center"/>
        <w:rPr>
          <w:rFonts w:asciiTheme="minorEastAsia" w:eastAsiaTheme="minorEastAsia" w:hAnsiTheme="minorEastAsia"/>
          <w:sz w:val="24"/>
          <w:lang w:eastAsia="zh-CN"/>
        </w:rPr>
      </w:pPr>
      <w:r>
        <w:rPr>
          <w:rFonts w:asciiTheme="minorEastAsia" w:eastAsiaTheme="minorEastAsia" w:hAnsiTheme="minorEastAsia" w:hint="eastAsia"/>
          <w:sz w:val="24"/>
          <w:lang w:eastAsia="zh-CN"/>
        </w:rPr>
        <w:t>Understanding Laws</w:t>
      </w:r>
    </w:p>
    <w:p w:rsidR="00F91F83" w:rsidRDefault="00F91F83" w:rsidP="00CA4EA8">
      <w:pPr>
        <w:pBdr>
          <w:bottom w:val="single" w:sz="12" w:space="1" w:color="auto"/>
        </w:pBdr>
        <w:spacing w:after="0" w:line="259" w:lineRule="auto"/>
        <w:ind w:left="10" w:right="115"/>
      </w:pPr>
    </w:p>
    <w:p w:rsidR="00C376F1" w:rsidRDefault="00A265CB" w:rsidP="00157B14">
      <w:pPr>
        <w:pBdr>
          <w:bottom w:val="single" w:sz="12" w:space="1" w:color="auto"/>
        </w:pBdr>
        <w:spacing w:after="0" w:line="259" w:lineRule="auto"/>
        <w:ind w:left="10" w:right="115"/>
      </w:pPr>
      <w:r>
        <w:rPr>
          <w:rFonts w:asciiTheme="minorEastAsia" w:eastAsiaTheme="minorEastAsia" w:hAnsiTheme="minorEastAsia"/>
          <w:lang w:eastAsia="zh-CN"/>
        </w:rPr>
        <w:t xml:space="preserve">Date : </w:t>
      </w:r>
      <w:r w:rsidR="00B0402C">
        <w:rPr>
          <w:rFonts w:asciiTheme="minorEastAsia" w:eastAsiaTheme="minorEastAsia" w:hAnsiTheme="minorEastAsia" w:hint="eastAsia"/>
          <w:lang w:eastAsia="zh-CN"/>
        </w:rPr>
        <w:t>0</w:t>
      </w:r>
      <w:r w:rsidR="00DC6A21">
        <w:rPr>
          <w:rFonts w:asciiTheme="minorEastAsia" w:eastAsiaTheme="minorEastAsia" w:hAnsiTheme="minorEastAsia"/>
          <w:lang w:eastAsia="zh-CN"/>
        </w:rPr>
        <w:t>2</w:t>
      </w:r>
      <w:r w:rsidR="00002920">
        <w:rPr>
          <w:rFonts w:asciiTheme="minorEastAsia" w:eastAsiaTheme="minorEastAsia" w:hAnsiTheme="minorEastAsia" w:hint="eastAsia"/>
          <w:lang w:eastAsia="zh-CN"/>
        </w:rPr>
        <w:t>.</w:t>
      </w:r>
      <w:r w:rsidR="00731179">
        <w:rPr>
          <w:rFonts w:asciiTheme="minorEastAsia" w:eastAsiaTheme="minorEastAsia" w:hAnsiTheme="minorEastAsia" w:hint="eastAsia"/>
          <w:lang w:eastAsia="zh-CN"/>
        </w:rPr>
        <w:t>0</w:t>
      </w:r>
      <w:r w:rsidR="00B0402C">
        <w:rPr>
          <w:rFonts w:asciiTheme="minorEastAsia" w:eastAsiaTheme="minorEastAsia" w:hAnsiTheme="minorEastAsia" w:hint="eastAsia"/>
          <w:lang w:eastAsia="zh-CN"/>
        </w:rPr>
        <w:t>9</w:t>
      </w:r>
      <w:r w:rsidR="00731179">
        <w:rPr>
          <w:rFonts w:asciiTheme="minorEastAsia" w:eastAsiaTheme="minorEastAsia" w:hAnsiTheme="minorEastAsia" w:hint="eastAsia"/>
          <w:lang w:eastAsia="zh-CN"/>
        </w:rPr>
        <w:t>.2020</w:t>
      </w:r>
    </w:p>
    <w:p w:rsidR="002E2E1A" w:rsidRDefault="002E2E1A" w:rsidP="002E2E1A">
      <w:pPr>
        <w:spacing w:after="0" w:line="259" w:lineRule="auto"/>
      </w:pPr>
    </w:p>
    <w:p w:rsidR="00D603ED" w:rsidRDefault="00D603ED" w:rsidP="00D603ED">
      <w:pPr>
        <w:pStyle w:val="ListParagraph"/>
        <w:spacing w:after="0" w:line="259" w:lineRule="auto"/>
        <w:ind w:left="2160" w:firstLine="0"/>
      </w:pPr>
      <w:r>
        <w:t>Q1.When did the Protection of Women from Domestic Violence Act come into effect?</w:t>
      </w:r>
    </w:p>
    <w:p w:rsidR="00D603ED" w:rsidRDefault="00D603ED" w:rsidP="00D603ED">
      <w:pPr>
        <w:pStyle w:val="ListParagraph"/>
        <w:numPr>
          <w:ilvl w:val="0"/>
          <w:numId w:val="21"/>
        </w:numPr>
        <w:spacing w:after="0" w:line="259" w:lineRule="auto"/>
      </w:pPr>
      <w:r>
        <w:t>2006</w:t>
      </w:r>
    </w:p>
    <w:p w:rsidR="00D603ED" w:rsidRDefault="00D603ED" w:rsidP="00D603ED">
      <w:pPr>
        <w:pStyle w:val="ListParagraph"/>
        <w:numPr>
          <w:ilvl w:val="0"/>
          <w:numId w:val="21"/>
        </w:numPr>
        <w:spacing w:after="0" w:line="259" w:lineRule="auto"/>
      </w:pPr>
      <w:r>
        <w:t>1990</w:t>
      </w:r>
    </w:p>
    <w:p w:rsidR="00D603ED" w:rsidRDefault="00D603ED" w:rsidP="00D603ED">
      <w:pPr>
        <w:pStyle w:val="ListParagraph"/>
        <w:numPr>
          <w:ilvl w:val="0"/>
          <w:numId w:val="21"/>
        </w:numPr>
        <w:spacing w:after="0" w:line="259" w:lineRule="auto"/>
      </w:pPr>
      <w:r>
        <w:t>2001</w:t>
      </w:r>
    </w:p>
    <w:p w:rsidR="00D603ED" w:rsidRDefault="00D603ED" w:rsidP="00D603ED">
      <w:pPr>
        <w:pStyle w:val="ListParagraph"/>
        <w:numPr>
          <w:ilvl w:val="0"/>
          <w:numId w:val="21"/>
        </w:numPr>
        <w:spacing w:after="0" w:line="259" w:lineRule="auto"/>
      </w:pPr>
      <w:r>
        <w:t>2005</w:t>
      </w:r>
    </w:p>
    <w:p w:rsidR="00C5064A" w:rsidRDefault="00C5064A" w:rsidP="00C5064A">
      <w:pPr>
        <w:spacing w:after="0" w:line="259" w:lineRule="auto"/>
        <w:ind w:left="2520" w:firstLine="0"/>
      </w:pPr>
    </w:p>
    <w:p w:rsidR="00C5064A" w:rsidRDefault="00C5064A" w:rsidP="00C5064A">
      <w:pPr>
        <w:spacing w:after="0" w:line="259" w:lineRule="auto"/>
        <w:ind w:left="2520" w:firstLine="0"/>
      </w:pPr>
      <w:r>
        <w:t>Answer</w:t>
      </w:r>
    </w:p>
    <w:p w:rsidR="00C5064A" w:rsidRDefault="00C5064A" w:rsidP="00C5064A">
      <w:pPr>
        <w:spacing w:after="0" w:line="259" w:lineRule="auto"/>
        <w:ind w:left="2520" w:firstLine="0"/>
      </w:pPr>
      <w:r>
        <w:t>2005</w:t>
      </w:r>
    </w:p>
    <w:p w:rsidR="00D603ED" w:rsidRDefault="00D603ED" w:rsidP="00D603ED">
      <w:pPr>
        <w:spacing w:after="0" w:line="259" w:lineRule="auto"/>
      </w:pPr>
    </w:p>
    <w:p w:rsidR="00D603ED" w:rsidRDefault="00D603ED" w:rsidP="00D603ED">
      <w:pPr>
        <w:pStyle w:val="ListParagraph"/>
        <w:spacing w:after="0" w:line="259" w:lineRule="auto"/>
        <w:ind w:left="2160" w:firstLine="0"/>
      </w:pPr>
      <w:r>
        <w:t>Q2. A bill finally becomes an Act after the assent of______.</w:t>
      </w:r>
    </w:p>
    <w:p w:rsidR="00D603ED" w:rsidRDefault="00D603ED" w:rsidP="00D603ED">
      <w:pPr>
        <w:pStyle w:val="ListParagraph"/>
        <w:numPr>
          <w:ilvl w:val="0"/>
          <w:numId w:val="22"/>
        </w:numPr>
        <w:spacing w:after="0" w:line="259" w:lineRule="auto"/>
      </w:pPr>
      <w:r>
        <w:t>President</w:t>
      </w:r>
    </w:p>
    <w:p w:rsidR="00D603ED" w:rsidRDefault="00D603ED" w:rsidP="00D603ED">
      <w:pPr>
        <w:pStyle w:val="ListParagraph"/>
        <w:numPr>
          <w:ilvl w:val="0"/>
          <w:numId w:val="22"/>
        </w:numPr>
        <w:spacing w:after="0" w:line="259" w:lineRule="auto"/>
      </w:pPr>
      <w:r>
        <w:t>Prime Minister</w:t>
      </w:r>
    </w:p>
    <w:p w:rsidR="00D603ED" w:rsidRDefault="00D603ED" w:rsidP="00D603ED">
      <w:pPr>
        <w:pStyle w:val="ListParagraph"/>
        <w:numPr>
          <w:ilvl w:val="0"/>
          <w:numId w:val="22"/>
        </w:numPr>
        <w:spacing w:after="0" w:line="259" w:lineRule="auto"/>
      </w:pPr>
      <w:r>
        <w:t>Supreme Court</w:t>
      </w:r>
    </w:p>
    <w:p w:rsidR="009050B9" w:rsidRDefault="00D603ED" w:rsidP="00D603ED">
      <w:pPr>
        <w:pStyle w:val="ListParagraph"/>
        <w:numPr>
          <w:ilvl w:val="0"/>
          <w:numId w:val="22"/>
        </w:numPr>
        <w:spacing w:after="0" w:line="259" w:lineRule="auto"/>
      </w:pPr>
      <w:r>
        <w:t>Speaker</w:t>
      </w:r>
    </w:p>
    <w:p w:rsidR="00C5064A" w:rsidRDefault="00C5064A" w:rsidP="00C5064A">
      <w:pPr>
        <w:spacing w:after="0" w:line="259" w:lineRule="auto"/>
        <w:ind w:left="2520" w:firstLine="0"/>
      </w:pPr>
    </w:p>
    <w:p w:rsidR="00C5064A" w:rsidRDefault="00C5064A" w:rsidP="00C5064A">
      <w:pPr>
        <w:spacing w:after="0" w:line="259" w:lineRule="auto"/>
        <w:ind w:left="2520" w:firstLine="0"/>
      </w:pPr>
      <w:r>
        <w:t>Answer</w:t>
      </w:r>
    </w:p>
    <w:p w:rsidR="00C5064A" w:rsidRDefault="00C5064A" w:rsidP="00C5064A">
      <w:pPr>
        <w:spacing w:after="0" w:line="259" w:lineRule="auto"/>
        <w:ind w:left="2520" w:firstLine="0"/>
      </w:pPr>
      <w:r>
        <w:t>President</w:t>
      </w:r>
    </w:p>
    <w:p w:rsidR="00300724" w:rsidRDefault="00300724" w:rsidP="00300724">
      <w:pPr>
        <w:spacing w:after="0" w:line="259" w:lineRule="auto"/>
      </w:pPr>
      <w:r>
        <w:t xml:space="preserve">           </w:t>
      </w:r>
    </w:p>
    <w:p w:rsidR="005774BF" w:rsidRDefault="00300724" w:rsidP="005774BF">
      <w:pPr>
        <w:spacing w:after="0" w:line="259" w:lineRule="auto"/>
      </w:pPr>
      <w:r>
        <w:t xml:space="preserve">          Q3.</w:t>
      </w:r>
      <w:r w:rsidR="005774BF" w:rsidRPr="005774BF">
        <w:t xml:space="preserve"> </w:t>
      </w:r>
      <w:r w:rsidR="005774BF">
        <w:t>Abuse of the woman includes…………….</w:t>
      </w:r>
    </w:p>
    <w:p w:rsidR="00BA5CAF" w:rsidRDefault="005774BF" w:rsidP="00BA5CAF">
      <w:pPr>
        <w:pStyle w:val="ListParagraph"/>
        <w:numPr>
          <w:ilvl w:val="0"/>
          <w:numId w:val="25"/>
        </w:numPr>
        <w:spacing w:after="0" w:line="259" w:lineRule="auto"/>
      </w:pPr>
      <w:r>
        <w:t>Economic abuse</w:t>
      </w:r>
    </w:p>
    <w:p w:rsidR="00BA5CAF" w:rsidRDefault="005774BF" w:rsidP="00BA5CAF">
      <w:pPr>
        <w:pStyle w:val="ListParagraph"/>
        <w:numPr>
          <w:ilvl w:val="0"/>
          <w:numId w:val="25"/>
        </w:numPr>
        <w:spacing w:after="0" w:line="259" w:lineRule="auto"/>
      </w:pPr>
      <w:r>
        <w:t>Sexual abuse</w:t>
      </w:r>
    </w:p>
    <w:p w:rsidR="00BA5CAF" w:rsidRDefault="005774BF" w:rsidP="00BA5CAF">
      <w:pPr>
        <w:pStyle w:val="ListParagraph"/>
        <w:numPr>
          <w:ilvl w:val="0"/>
          <w:numId w:val="25"/>
        </w:numPr>
        <w:spacing w:after="0" w:line="259" w:lineRule="auto"/>
      </w:pPr>
      <w:r>
        <w:t>Verbal abuse</w:t>
      </w:r>
    </w:p>
    <w:p w:rsidR="00300724" w:rsidRDefault="005774BF" w:rsidP="00BA5CAF">
      <w:pPr>
        <w:pStyle w:val="ListParagraph"/>
        <w:numPr>
          <w:ilvl w:val="0"/>
          <w:numId w:val="25"/>
        </w:numPr>
        <w:spacing w:after="0" w:line="259" w:lineRule="auto"/>
      </w:pPr>
      <w:r>
        <w:t>All of these</w:t>
      </w:r>
    </w:p>
    <w:p w:rsidR="00BA5CAF" w:rsidRDefault="00BA5CAF" w:rsidP="00BA5CAF">
      <w:pPr>
        <w:spacing w:after="0" w:line="259" w:lineRule="auto"/>
      </w:pPr>
      <w:r>
        <w:t xml:space="preserve">          </w:t>
      </w:r>
    </w:p>
    <w:p w:rsidR="00BA5CAF" w:rsidRDefault="00BA5CAF" w:rsidP="00BA5CAF">
      <w:pPr>
        <w:spacing w:after="0" w:line="259" w:lineRule="auto"/>
      </w:pPr>
      <w:r>
        <w:t xml:space="preserve">             Answer</w:t>
      </w:r>
    </w:p>
    <w:p w:rsidR="00BA5CAF" w:rsidRDefault="00BA5CAF" w:rsidP="00BA5CAF">
      <w:pPr>
        <w:spacing w:after="0" w:line="259" w:lineRule="auto"/>
      </w:pPr>
      <w:r>
        <w:t xml:space="preserve">             All of these</w:t>
      </w:r>
    </w:p>
    <w:p w:rsidR="001B4F36" w:rsidRDefault="001B4F36" w:rsidP="00BA5CAF">
      <w:pPr>
        <w:spacing w:after="0" w:line="259" w:lineRule="auto"/>
      </w:pPr>
    </w:p>
    <w:p w:rsidR="00794AEF" w:rsidRDefault="001B4F36" w:rsidP="00794AEF">
      <w:pPr>
        <w:spacing w:after="0" w:line="259" w:lineRule="auto"/>
      </w:pPr>
      <w:r>
        <w:t xml:space="preserve">   Q4.</w:t>
      </w:r>
      <w:r w:rsidR="00794AEF" w:rsidRPr="00794AEF">
        <w:t xml:space="preserve"> </w:t>
      </w:r>
      <w:r w:rsidR="00794AEF">
        <w:t>Write a short note on Lady Justice.</w:t>
      </w:r>
    </w:p>
    <w:p w:rsidR="00794AEF" w:rsidRDefault="00794AEF" w:rsidP="00794AEF">
      <w:pPr>
        <w:spacing w:after="0" w:line="259" w:lineRule="auto"/>
        <w:ind w:left="0" w:firstLine="0"/>
      </w:pPr>
      <w:r>
        <w:t xml:space="preserve">              Solution:</w:t>
      </w:r>
    </w:p>
    <w:p w:rsidR="001B4F36" w:rsidRDefault="00794AEF" w:rsidP="00BA5CAF">
      <w:pPr>
        <w:spacing w:after="0" w:line="259" w:lineRule="auto"/>
      </w:pPr>
      <w:r>
        <w:t xml:space="preserve">         Lady Justice or Justitia is the Roman Goddess of Justice. It.   is a personification of the moral force that underlies the legal.  system. Her blindfolded eyes symbolize equality under the law and impartiality towards all the people who are governed by it. The weighing scales represent the balancing of people’s interests under the law, and her sword denotes the law’s force of reason.</w:t>
      </w:r>
    </w:p>
    <w:p w:rsidR="006376B4" w:rsidRDefault="006376B4" w:rsidP="00BA5CAF">
      <w:pPr>
        <w:spacing w:after="0" w:line="259" w:lineRule="auto"/>
      </w:pPr>
    </w:p>
    <w:p w:rsidR="00DC6A21" w:rsidRDefault="006376B4" w:rsidP="00DC6A21">
      <w:pPr>
        <w:spacing w:after="0" w:line="259" w:lineRule="auto"/>
      </w:pPr>
      <w:r>
        <w:t>Q5.</w:t>
      </w:r>
      <w:r w:rsidR="00DC6A21" w:rsidRPr="00DC6A21">
        <w:t xml:space="preserve"> </w:t>
      </w:r>
      <w:r w:rsidR="00DC6A21">
        <w:t>State Article 14 of the Indian constitution</w:t>
      </w:r>
    </w:p>
    <w:p w:rsidR="00DC6A21" w:rsidRDefault="00DC6A21" w:rsidP="00DC6A21">
      <w:pPr>
        <w:spacing w:after="0" w:line="259" w:lineRule="auto"/>
      </w:pPr>
      <w:r>
        <w:t>Solution:</w:t>
      </w:r>
    </w:p>
    <w:p w:rsidR="00BA5CAF" w:rsidRDefault="00DC6A21" w:rsidP="00DC6A21">
      <w:pPr>
        <w:spacing w:after="0" w:line="259" w:lineRule="auto"/>
      </w:pPr>
      <w:r>
        <w:t>Article 14 – Equality before law. – The State shall not deny to any person equality before the law or the equal protection of the laws within the territory of India.</w:t>
      </w:r>
    </w:p>
    <w:sectPr w:rsidR="00BA5CAF">
      <w:pgSz w:w="12240" w:h="15840"/>
      <w:pgMar w:top="1440" w:right="104" w:bottom="1440" w:left="2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56D9B"/>
    <w:multiLevelType w:val="hybridMultilevel"/>
    <w:tmpl w:val="268299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4D5D80"/>
    <w:multiLevelType w:val="hybridMultilevel"/>
    <w:tmpl w:val="19867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2F25A2"/>
    <w:multiLevelType w:val="hybridMultilevel"/>
    <w:tmpl w:val="F08E248A"/>
    <w:lvl w:ilvl="0" w:tplc="FFFFFFFF">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97D10"/>
    <w:multiLevelType w:val="hybridMultilevel"/>
    <w:tmpl w:val="6576E8E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2AA831C4"/>
    <w:multiLevelType w:val="hybridMultilevel"/>
    <w:tmpl w:val="F78C41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810DE"/>
    <w:multiLevelType w:val="hybridMultilevel"/>
    <w:tmpl w:val="9E3E201A"/>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1B6412"/>
    <w:multiLevelType w:val="hybridMultilevel"/>
    <w:tmpl w:val="AD90F97A"/>
    <w:lvl w:ilvl="0" w:tplc="04090001">
      <w:start w:val="1"/>
      <w:numFmt w:val="bullet"/>
      <w:lvlText w:val=""/>
      <w:lvlJc w:val="left"/>
      <w:pPr>
        <w:ind w:left="2660" w:hanging="360"/>
      </w:pPr>
      <w:rPr>
        <w:rFonts w:ascii="Symbol" w:hAnsi="Symbol" w:hint="default"/>
      </w:rPr>
    </w:lvl>
    <w:lvl w:ilvl="1" w:tplc="04090003" w:tentative="1">
      <w:start w:val="1"/>
      <w:numFmt w:val="bullet"/>
      <w:lvlText w:val="o"/>
      <w:lvlJc w:val="left"/>
      <w:pPr>
        <w:ind w:left="3380" w:hanging="360"/>
      </w:pPr>
      <w:rPr>
        <w:rFonts w:ascii="Courier New" w:hAnsi="Courier New" w:cs="Courier New" w:hint="default"/>
      </w:rPr>
    </w:lvl>
    <w:lvl w:ilvl="2" w:tplc="04090005" w:tentative="1">
      <w:start w:val="1"/>
      <w:numFmt w:val="bullet"/>
      <w:lvlText w:val=""/>
      <w:lvlJc w:val="left"/>
      <w:pPr>
        <w:ind w:left="4100" w:hanging="360"/>
      </w:pPr>
      <w:rPr>
        <w:rFonts w:ascii="Wingdings" w:hAnsi="Wingdings" w:hint="default"/>
      </w:rPr>
    </w:lvl>
    <w:lvl w:ilvl="3" w:tplc="04090001" w:tentative="1">
      <w:start w:val="1"/>
      <w:numFmt w:val="bullet"/>
      <w:lvlText w:val=""/>
      <w:lvlJc w:val="left"/>
      <w:pPr>
        <w:ind w:left="4820" w:hanging="360"/>
      </w:pPr>
      <w:rPr>
        <w:rFonts w:ascii="Symbol" w:hAnsi="Symbol" w:hint="default"/>
      </w:rPr>
    </w:lvl>
    <w:lvl w:ilvl="4" w:tplc="04090003" w:tentative="1">
      <w:start w:val="1"/>
      <w:numFmt w:val="bullet"/>
      <w:lvlText w:val="o"/>
      <w:lvlJc w:val="left"/>
      <w:pPr>
        <w:ind w:left="5540" w:hanging="360"/>
      </w:pPr>
      <w:rPr>
        <w:rFonts w:ascii="Courier New" w:hAnsi="Courier New" w:cs="Courier New" w:hint="default"/>
      </w:rPr>
    </w:lvl>
    <w:lvl w:ilvl="5" w:tplc="04090005" w:tentative="1">
      <w:start w:val="1"/>
      <w:numFmt w:val="bullet"/>
      <w:lvlText w:val=""/>
      <w:lvlJc w:val="left"/>
      <w:pPr>
        <w:ind w:left="6260" w:hanging="360"/>
      </w:pPr>
      <w:rPr>
        <w:rFonts w:ascii="Wingdings" w:hAnsi="Wingdings" w:hint="default"/>
      </w:rPr>
    </w:lvl>
    <w:lvl w:ilvl="6" w:tplc="04090001" w:tentative="1">
      <w:start w:val="1"/>
      <w:numFmt w:val="bullet"/>
      <w:lvlText w:val=""/>
      <w:lvlJc w:val="left"/>
      <w:pPr>
        <w:ind w:left="6980" w:hanging="360"/>
      </w:pPr>
      <w:rPr>
        <w:rFonts w:ascii="Symbol" w:hAnsi="Symbol" w:hint="default"/>
      </w:rPr>
    </w:lvl>
    <w:lvl w:ilvl="7" w:tplc="04090003" w:tentative="1">
      <w:start w:val="1"/>
      <w:numFmt w:val="bullet"/>
      <w:lvlText w:val="o"/>
      <w:lvlJc w:val="left"/>
      <w:pPr>
        <w:ind w:left="7700" w:hanging="360"/>
      </w:pPr>
      <w:rPr>
        <w:rFonts w:ascii="Courier New" w:hAnsi="Courier New" w:cs="Courier New" w:hint="default"/>
      </w:rPr>
    </w:lvl>
    <w:lvl w:ilvl="8" w:tplc="04090005" w:tentative="1">
      <w:start w:val="1"/>
      <w:numFmt w:val="bullet"/>
      <w:lvlText w:val=""/>
      <w:lvlJc w:val="left"/>
      <w:pPr>
        <w:ind w:left="8420" w:hanging="360"/>
      </w:pPr>
      <w:rPr>
        <w:rFonts w:ascii="Wingdings" w:hAnsi="Wingdings" w:hint="default"/>
      </w:rPr>
    </w:lvl>
  </w:abstractNum>
  <w:abstractNum w:abstractNumId="7" w15:restartNumberingAfterBreak="0">
    <w:nsid w:val="2E344B45"/>
    <w:multiLevelType w:val="hybridMultilevel"/>
    <w:tmpl w:val="4224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46673"/>
    <w:multiLevelType w:val="hybridMultilevel"/>
    <w:tmpl w:val="F4248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BC52D3"/>
    <w:multiLevelType w:val="hybridMultilevel"/>
    <w:tmpl w:val="9DFA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555258"/>
    <w:multiLevelType w:val="hybridMultilevel"/>
    <w:tmpl w:val="66924A26"/>
    <w:lvl w:ilvl="0" w:tplc="04090017">
      <w:start w:val="1"/>
      <w:numFmt w:val="lowerLetter"/>
      <w:lvlText w:val="%1)"/>
      <w:lvlJc w:val="left"/>
      <w:pPr>
        <w:ind w:left="1940" w:hanging="360"/>
      </w:p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11" w15:restartNumberingAfterBreak="0">
    <w:nsid w:val="4DE63C1B"/>
    <w:multiLevelType w:val="hybridMultilevel"/>
    <w:tmpl w:val="31F2A2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114FC"/>
    <w:multiLevelType w:val="hybridMultilevel"/>
    <w:tmpl w:val="A498D2CC"/>
    <w:lvl w:ilvl="0" w:tplc="FFFFFFFF">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A64359"/>
    <w:multiLevelType w:val="hybridMultilevel"/>
    <w:tmpl w:val="D54E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C2955"/>
    <w:multiLevelType w:val="hybridMultilevel"/>
    <w:tmpl w:val="0CAA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5039E"/>
    <w:multiLevelType w:val="hybridMultilevel"/>
    <w:tmpl w:val="1AD47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BEE70B0"/>
    <w:multiLevelType w:val="hybridMultilevel"/>
    <w:tmpl w:val="2E3C2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ED3C3D"/>
    <w:multiLevelType w:val="hybridMultilevel"/>
    <w:tmpl w:val="0D78FE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4C6588"/>
    <w:multiLevelType w:val="hybridMultilevel"/>
    <w:tmpl w:val="BF08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355CC"/>
    <w:multiLevelType w:val="hybridMultilevel"/>
    <w:tmpl w:val="25E08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5E557D"/>
    <w:multiLevelType w:val="hybridMultilevel"/>
    <w:tmpl w:val="A498D2CC"/>
    <w:lvl w:ilvl="0" w:tplc="FFFFFFFF">
      <w:start w:val="1"/>
      <w:numFmt w:val="decimal"/>
      <w:lvlText w:val="%1."/>
      <w:lvlJc w:val="left"/>
      <w:pPr>
        <w:ind w:left="720" w:hanging="360"/>
      </w:pPr>
      <w:rPr>
        <w:rFonts w:asciiTheme="minorEastAsia" w:eastAsiaTheme="minorEastAsia" w:hAnsi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27183"/>
    <w:multiLevelType w:val="hybridMultilevel"/>
    <w:tmpl w:val="19845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D84620"/>
    <w:multiLevelType w:val="hybridMultilevel"/>
    <w:tmpl w:val="10A4EB0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BAA7B66"/>
    <w:multiLevelType w:val="hybridMultilevel"/>
    <w:tmpl w:val="8CA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D2396B"/>
    <w:multiLevelType w:val="hybridMultilevel"/>
    <w:tmpl w:val="12F0CBB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0"/>
  </w:num>
  <w:num w:numId="2">
    <w:abstractNumId w:val="2"/>
  </w:num>
  <w:num w:numId="3">
    <w:abstractNumId w:val="12"/>
  </w:num>
  <w:num w:numId="4">
    <w:abstractNumId w:val="0"/>
  </w:num>
  <w:num w:numId="5">
    <w:abstractNumId w:val="11"/>
  </w:num>
  <w:num w:numId="6">
    <w:abstractNumId w:val="4"/>
  </w:num>
  <w:num w:numId="7">
    <w:abstractNumId w:val="5"/>
  </w:num>
  <w:num w:numId="8">
    <w:abstractNumId w:val="16"/>
  </w:num>
  <w:num w:numId="9">
    <w:abstractNumId w:val="14"/>
  </w:num>
  <w:num w:numId="10">
    <w:abstractNumId w:val="13"/>
  </w:num>
  <w:num w:numId="11">
    <w:abstractNumId w:val="23"/>
  </w:num>
  <w:num w:numId="12">
    <w:abstractNumId w:val="7"/>
  </w:num>
  <w:num w:numId="13">
    <w:abstractNumId w:val="18"/>
  </w:num>
  <w:num w:numId="14">
    <w:abstractNumId w:val="9"/>
  </w:num>
  <w:num w:numId="15">
    <w:abstractNumId w:val="19"/>
  </w:num>
  <w:num w:numId="16">
    <w:abstractNumId w:val="15"/>
  </w:num>
  <w:num w:numId="17">
    <w:abstractNumId w:val="21"/>
  </w:num>
  <w:num w:numId="18">
    <w:abstractNumId w:val="8"/>
  </w:num>
  <w:num w:numId="19">
    <w:abstractNumId w:val="17"/>
  </w:num>
  <w:num w:numId="20">
    <w:abstractNumId w:val="1"/>
  </w:num>
  <w:num w:numId="21">
    <w:abstractNumId w:val="24"/>
  </w:num>
  <w:num w:numId="22">
    <w:abstractNumId w:val="3"/>
  </w:num>
  <w:num w:numId="23">
    <w:abstractNumId w:val="10"/>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82B"/>
    <w:rsid w:val="00002920"/>
    <w:rsid w:val="000070B7"/>
    <w:rsid w:val="00026DA0"/>
    <w:rsid w:val="000558A5"/>
    <w:rsid w:val="000B50D0"/>
    <w:rsid w:val="000B5330"/>
    <w:rsid w:val="00103EB2"/>
    <w:rsid w:val="0013425F"/>
    <w:rsid w:val="00157B14"/>
    <w:rsid w:val="0019594A"/>
    <w:rsid w:val="001B3228"/>
    <w:rsid w:val="001B4F36"/>
    <w:rsid w:val="001F45A8"/>
    <w:rsid w:val="00205817"/>
    <w:rsid w:val="0021471A"/>
    <w:rsid w:val="002162AC"/>
    <w:rsid w:val="002633FC"/>
    <w:rsid w:val="00277152"/>
    <w:rsid w:val="002836DB"/>
    <w:rsid w:val="002E2E1A"/>
    <w:rsid w:val="00300724"/>
    <w:rsid w:val="00305AFE"/>
    <w:rsid w:val="00320603"/>
    <w:rsid w:val="00322EC7"/>
    <w:rsid w:val="003517B1"/>
    <w:rsid w:val="0036036A"/>
    <w:rsid w:val="00390CEC"/>
    <w:rsid w:val="0039637A"/>
    <w:rsid w:val="003A3CA6"/>
    <w:rsid w:val="003B7150"/>
    <w:rsid w:val="00411760"/>
    <w:rsid w:val="00464472"/>
    <w:rsid w:val="00466724"/>
    <w:rsid w:val="00482EC3"/>
    <w:rsid w:val="0049398D"/>
    <w:rsid w:val="004E4385"/>
    <w:rsid w:val="00503EEE"/>
    <w:rsid w:val="00506180"/>
    <w:rsid w:val="00513FC0"/>
    <w:rsid w:val="005209E2"/>
    <w:rsid w:val="005341E5"/>
    <w:rsid w:val="005660C4"/>
    <w:rsid w:val="0057415A"/>
    <w:rsid w:val="005774BF"/>
    <w:rsid w:val="00581F82"/>
    <w:rsid w:val="005E407C"/>
    <w:rsid w:val="005E6748"/>
    <w:rsid w:val="006376B4"/>
    <w:rsid w:val="00645612"/>
    <w:rsid w:val="00667C1A"/>
    <w:rsid w:val="006716C7"/>
    <w:rsid w:val="00691B91"/>
    <w:rsid w:val="006930C9"/>
    <w:rsid w:val="0072050B"/>
    <w:rsid w:val="007267EF"/>
    <w:rsid w:val="00731179"/>
    <w:rsid w:val="007448FE"/>
    <w:rsid w:val="00771A86"/>
    <w:rsid w:val="00794AEF"/>
    <w:rsid w:val="007A40F8"/>
    <w:rsid w:val="007E5771"/>
    <w:rsid w:val="008522F6"/>
    <w:rsid w:val="0085299E"/>
    <w:rsid w:val="00854E22"/>
    <w:rsid w:val="00884C49"/>
    <w:rsid w:val="00886AF5"/>
    <w:rsid w:val="008A4152"/>
    <w:rsid w:val="008C24EE"/>
    <w:rsid w:val="008F0737"/>
    <w:rsid w:val="008F582B"/>
    <w:rsid w:val="00904F57"/>
    <w:rsid w:val="009050B9"/>
    <w:rsid w:val="00930307"/>
    <w:rsid w:val="00966E3B"/>
    <w:rsid w:val="009914C3"/>
    <w:rsid w:val="009B0B08"/>
    <w:rsid w:val="009B7552"/>
    <w:rsid w:val="009C24E5"/>
    <w:rsid w:val="009E3AAE"/>
    <w:rsid w:val="009E4FB7"/>
    <w:rsid w:val="00A12010"/>
    <w:rsid w:val="00A24E80"/>
    <w:rsid w:val="00A265CB"/>
    <w:rsid w:val="00A561BB"/>
    <w:rsid w:val="00AA5106"/>
    <w:rsid w:val="00AC5860"/>
    <w:rsid w:val="00AC6C45"/>
    <w:rsid w:val="00B0402C"/>
    <w:rsid w:val="00B10CEE"/>
    <w:rsid w:val="00B33994"/>
    <w:rsid w:val="00B76F94"/>
    <w:rsid w:val="00B97C65"/>
    <w:rsid w:val="00BA5CAF"/>
    <w:rsid w:val="00BD53D6"/>
    <w:rsid w:val="00BD6FD3"/>
    <w:rsid w:val="00BE39FE"/>
    <w:rsid w:val="00C03A50"/>
    <w:rsid w:val="00C219A0"/>
    <w:rsid w:val="00C376F1"/>
    <w:rsid w:val="00C5064A"/>
    <w:rsid w:val="00C57C41"/>
    <w:rsid w:val="00C639CE"/>
    <w:rsid w:val="00CA2C55"/>
    <w:rsid w:val="00CD4F67"/>
    <w:rsid w:val="00CD7AF2"/>
    <w:rsid w:val="00CF15CC"/>
    <w:rsid w:val="00CF601F"/>
    <w:rsid w:val="00D06955"/>
    <w:rsid w:val="00D2023C"/>
    <w:rsid w:val="00D23BCC"/>
    <w:rsid w:val="00D503B2"/>
    <w:rsid w:val="00D531F1"/>
    <w:rsid w:val="00D56849"/>
    <w:rsid w:val="00D603ED"/>
    <w:rsid w:val="00D82CF9"/>
    <w:rsid w:val="00D93079"/>
    <w:rsid w:val="00DA2207"/>
    <w:rsid w:val="00DB6C5F"/>
    <w:rsid w:val="00DC6A21"/>
    <w:rsid w:val="00E36D98"/>
    <w:rsid w:val="00EC062F"/>
    <w:rsid w:val="00F04051"/>
    <w:rsid w:val="00F20183"/>
    <w:rsid w:val="00F23A5F"/>
    <w:rsid w:val="00F40FB0"/>
    <w:rsid w:val="00F41993"/>
    <w:rsid w:val="00F6633C"/>
    <w:rsid w:val="00F91F83"/>
    <w:rsid w:val="00FC23F7"/>
    <w:rsid w:val="00FD5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957B8D"/>
  <w15:docId w15:val="{F38BF5BE-EEFB-634E-889E-FA5F810E2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8" w:line="269" w:lineRule="auto"/>
      <w:ind w:left="1230" w:hanging="10"/>
    </w:pPr>
    <w:rPr>
      <w:rFonts w:ascii="Calibri" w:eastAsia="Calibri" w:hAnsi="Calibri" w:cs="Calibri"/>
      <w:color w:val="000000"/>
      <w:lang w:eastAsia="en-US" w:bidi="en-US"/>
    </w:rPr>
  </w:style>
  <w:style w:type="paragraph" w:styleId="Heading5">
    <w:name w:val="heading 5"/>
    <w:basedOn w:val="Normal"/>
    <w:next w:val="Normal"/>
    <w:link w:val="Heading5Char"/>
    <w:uiPriority w:val="9"/>
    <w:semiHidden/>
    <w:unhideWhenUsed/>
    <w:qFormat/>
    <w:rsid w:val="002162A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152"/>
    <w:pPr>
      <w:ind w:left="720"/>
      <w:contextualSpacing/>
    </w:pPr>
  </w:style>
  <w:style w:type="character" w:customStyle="1" w:styleId="Heading5Char">
    <w:name w:val="Heading 5 Char"/>
    <w:basedOn w:val="DefaultParagraphFont"/>
    <w:link w:val="Heading5"/>
    <w:uiPriority w:val="9"/>
    <w:semiHidden/>
    <w:rsid w:val="002162AC"/>
    <w:rPr>
      <w:rFonts w:asciiTheme="majorHAnsi" w:eastAsiaTheme="majorEastAsia" w:hAnsiTheme="majorHAnsi" w:cstheme="majorBidi"/>
      <w:color w:val="2F5496" w:themeColor="accent1" w:themeShade="BF"/>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848633">
      <w:bodyDiv w:val="1"/>
      <w:marLeft w:val="0"/>
      <w:marRight w:val="0"/>
      <w:marTop w:val="0"/>
      <w:marBottom w:val="0"/>
      <w:divBdr>
        <w:top w:val="none" w:sz="0" w:space="0" w:color="auto"/>
        <w:left w:val="none" w:sz="0" w:space="0" w:color="auto"/>
        <w:bottom w:val="none" w:sz="0" w:space="0" w:color="auto"/>
        <w:right w:val="none" w:sz="0" w:space="0" w:color="auto"/>
      </w:divBdr>
    </w:div>
    <w:div w:id="1286349107">
      <w:bodyDiv w:val="1"/>
      <w:marLeft w:val="0"/>
      <w:marRight w:val="0"/>
      <w:marTop w:val="0"/>
      <w:marBottom w:val="0"/>
      <w:divBdr>
        <w:top w:val="none" w:sz="0" w:space="0" w:color="auto"/>
        <w:left w:val="none" w:sz="0" w:space="0" w:color="auto"/>
        <w:bottom w:val="none" w:sz="0" w:space="0" w:color="auto"/>
        <w:right w:val="none" w:sz="0" w:space="0" w:color="auto"/>
      </w:divBdr>
    </w:div>
    <w:div w:id="1493833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Rakesh Kumar</dc:creator>
  <cp:keywords/>
  <cp:lastModifiedBy>918267823296</cp:lastModifiedBy>
  <cp:revision>2</cp:revision>
  <dcterms:created xsi:type="dcterms:W3CDTF">2020-09-01T02:43:00Z</dcterms:created>
  <dcterms:modified xsi:type="dcterms:W3CDTF">2020-09-01T02:43:00Z</dcterms:modified>
</cp:coreProperties>
</file>